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30" w:rsidRDefault="00AE20CA">
      <w:pPr>
        <w:widowControl/>
        <w:spacing w:line="360" w:lineRule="auto"/>
        <w:ind w:firstLineChars="0" w:firstLine="0"/>
        <w:jc w:val="center"/>
        <w:rPr>
          <w:rFonts w:ascii="宋体" w:eastAsia="宋体" w:hAnsi="宋体" w:cs="仿宋_GB2312"/>
          <w:b/>
          <w:sz w:val="28"/>
          <w:szCs w:val="28"/>
        </w:rPr>
      </w:pPr>
      <w:r>
        <w:rPr>
          <w:rFonts w:ascii="宋体" w:eastAsia="宋体" w:hAnsi="宋体" w:cs="仿宋_GB2312" w:hint="eastAsia"/>
          <w:b/>
          <w:sz w:val="28"/>
          <w:szCs w:val="28"/>
        </w:rPr>
        <w:t>小口径页岩气钻井劳务采购需求书</w:t>
      </w:r>
    </w:p>
    <w:p w:rsidR="00926430" w:rsidRDefault="00926430">
      <w:pPr>
        <w:widowControl/>
        <w:spacing w:line="360" w:lineRule="auto"/>
        <w:ind w:firstLineChars="0" w:firstLine="0"/>
        <w:jc w:val="center"/>
        <w:rPr>
          <w:rFonts w:ascii="宋体" w:eastAsia="宋体" w:hAnsi="宋体" w:cs="仿宋_GB2312"/>
          <w:b/>
          <w:sz w:val="28"/>
          <w:szCs w:val="28"/>
        </w:rPr>
      </w:pPr>
    </w:p>
    <w:p w:rsidR="00926430" w:rsidRDefault="00AE20CA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中国地质科学院勘探技术研究所根据野外试验需要，需采购专业钻井劳务队伍一支，诚邀相关服务供应商应答。</w:t>
      </w:r>
    </w:p>
    <w:p w:rsidR="00926430" w:rsidRDefault="00AE20CA">
      <w:pPr>
        <w:spacing w:line="360" w:lineRule="auto"/>
        <w:ind w:firstLine="482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b/>
          <w:bCs/>
          <w:sz w:val="24"/>
        </w:rPr>
        <w:t>应答书及报价单盖章签字</w:t>
      </w:r>
      <w:r>
        <w:rPr>
          <w:rFonts w:ascii="宋体" w:eastAsia="宋体" w:hAnsi="宋体" w:hint="eastAsia"/>
          <w:sz w:val="24"/>
        </w:rPr>
        <w:t>编辑完整，扫描为</w:t>
      </w:r>
      <w:r>
        <w:rPr>
          <w:rFonts w:ascii="宋体" w:eastAsia="宋体" w:hAnsi="宋体" w:hint="eastAsia"/>
          <w:b/>
          <w:bCs/>
          <w:sz w:val="24"/>
        </w:rPr>
        <w:t>一个PDF格式文件</w:t>
      </w:r>
      <w:r>
        <w:rPr>
          <w:rFonts w:ascii="宋体" w:eastAsia="宋体" w:hAnsi="宋体" w:hint="eastAsia"/>
          <w:sz w:val="24"/>
        </w:rPr>
        <w:t>，文件名以</w:t>
      </w:r>
      <w:r>
        <w:rPr>
          <w:rFonts w:ascii="宋体" w:eastAsia="宋体" w:hAnsi="宋体" w:hint="eastAsia"/>
          <w:sz w:val="24"/>
          <w:highlight w:val="yellow"/>
        </w:rPr>
        <w:t>“</w:t>
      </w:r>
      <w:r>
        <w:rPr>
          <w:rFonts w:ascii="宋体" w:eastAsia="宋体" w:hAnsi="宋体" w:hint="eastAsia"/>
          <w:b/>
          <w:bCs/>
          <w:color w:val="000000" w:themeColor="text1"/>
          <w:sz w:val="24"/>
          <w:highlight w:val="yellow"/>
        </w:rPr>
        <w:t>CG24-03</w:t>
      </w:r>
      <w:r w:rsidR="000C308E">
        <w:rPr>
          <w:rFonts w:ascii="宋体" w:eastAsia="宋体" w:hAnsi="宋体" w:hint="eastAsia"/>
          <w:b/>
          <w:bCs/>
          <w:color w:val="000000" w:themeColor="text1"/>
          <w:sz w:val="24"/>
          <w:highlight w:val="yellow"/>
        </w:rPr>
        <w:t>4</w:t>
      </w:r>
      <w:bookmarkStart w:id="0" w:name="_GoBack"/>
      <w:bookmarkEnd w:id="0"/>
      <w:r>
        <w:rPr>
          <w:rFonts w:ascii="宋体" w:eastAsia="宋体" w:hAnsi="宋体" w:hint="eastAsia"/>
          <w:b/>
          <w:bCs/>
          <w:sz w:val="24"/>
          <w:highlight w:val="yellow"/>
        </w:rPr>
        <w:t>公司全称</w:t>
      </w:r>
      <w:r>
        <w:rPr>
          <w:rFonts w:ascii="宋体" w:eastAsia="宋体" w:hAnsi="宋体" w:hint="eastAsia"/>
          <w:sz w:val="24"/>
        </w:rPr>
        <w:t>” 命名，</w:t>
      </w:r>
      <w:r>
        <w:rPr>
          <w:rFonts w:ascii="宋体" w:eastAsia="宋体" w:hAnsi="宋体" w:hint="eastAsia"/>
          <w:b/>
          <w:bCs/>
          <w:sz w:val="24"/>
        </w:rPr>
        <w:t>资质</w:t>
      </w:r>
      <w:r>
        <w:rPr>
          <w:rFonts w:ascii="宋体" w:eastAsia="宋体" w:hAnsi="宋体" w:hint="eastAsia"/>
          <w:sz w:val="24"/>
        </w:rPr>
        <w:t>等文件作为附件</w:t>
      </w:r>
      <w:hyperlink r:id="rId9" w:history="1">
        <w:r>
          <w:rPr>
            <w:rStyle w:val="a8"/>
            <w:rFonts w:ascii="宋体" w:eastAsia="宋体" w:hAnsi="宋体" w:hint="eastAsia"/>
            <w:sz w:val="24"/>
            <w:szCs w:val="21"/>
          </w:rPr>
          <w:t>于</w:t>
        </w:r>
        <w:r>
          <w:rPr>
            <w:rStyle w:val="a8"/>
            <w:rFonts w:ascii="宋体" w:eastAsia="宋体" w:hAnsi="宋体" w:hint="eastAsia"/>
            <w:b/>
            <w:bCs/>
            <w:sz w:val="24"/>
            <w:szCs w:val="21"/>
            <w:highlight w:val="yellow"/>
          </w:rPr>
          <w:t>2024年5月22日17时</w:t>
        </w:r>
        <w:r>
          <w:rPr>
            <w:rStyle w:val="a8"/>
            <w:rFonts w:ascii="宋体" w:eastAsia="宋体" w:hAnsi="宋体" w:hint="eastAsia"/>
            <w:b/>
            <w:bCs/>
            <w:sz w:val="24"/>
            <w:szCs w:val="21"/>
          </w:rPr>
          <w:t>前</w:t>
        </w:r>
        <w:r>
          <w:rPr>
            <w:rStyle w:val="a8"/>
            <w:rFonts w:ascii="宋体" w:eastAsia="宋体" w:hAnsi="宋体" w:hint="eastAsia"/>
            <w:sz w:val="24"/>
          </w:rPr>
          <w:t>一并</w:t>
        </w:r>
        <w:r>
          <w:rPr>
            <w:rStyle w:val="a8"/>
            <w:rFonts w:ascii="宋体" w:eastAsia="宋体" w:hAnsi="宋体" w:hint="eastAsia"/>
            <w:sz w:val="24"/>
            <w:szCs w:val="21"/>
          </w:rPr>
          <w:t>发送至</w:t>
        </w:r>
        <w:r>
          <w:rPr>
            <w:rStyle w:val="a8"/>
            <w:rFonts w:ascii="宋体" w:eastAsia="宋体" w:hAnsi="宋体" w:hint="eastAsia"/>
            <w:b/>
            <w:bCs/>
            <w:sz w:val="24"/>
            <w:szCs w:val="21"/>
          </w:rPr>
          <w:t>KTSCG2024@126.com</w:t>
        </w:r>
      </w:hyperlink>
      <w:r>
        <w:rPr>
          <w:rFonts w:ascii="宋体" w:eastAsia="宋体" w:hAnsi="宋体" w:hint="eastAsia"/>
          <w:sz w:val="24"/>
          <w:szCs w:val="21"/>
        </w:rPr>
        <w:t>邮箱。</w:t>
      </w:r>
    </w:p>
    <w:p w:rsidR="00926430" w:rsidRDefault="00AE20CA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一、劳务需求</w:t>
      </w:r>
    </w:p>
    <w:p w:rsidR="00926430" w:rsidRDefault="00AE20CA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  <w:bookmarkStart w:id="1" w:name="_Toc39138896"/>
      <w:r>
        <w:rPr>
          <w:rFonts w:ascii="宋体" w:eastAsia="宋体" w:hAnsi="宋体" w:hint="eastAsia"/>
          <w:sz w:val="24"/>
          <w:szCs w:val="21"/>
        </w:rPr>
        <w:t>我单位2024年计划采购专业小口径页岩气钻井劳务队伍一支，钻井队</w:t>
      </w:r>
      <w:proofErr w:type="gramStart"/>
      <w:r>
        <w:rPr>
          <w:rFonts w:ascii="宋体" w:eastAsia="宋体" w:hAnsi="宋体" w:hint="eastAsia"/>
          <w:sz w:val="24"/>
          <w:szCs w:val="21"/>
        </w:rPr>
        <w:t>伍至少</w:t>
      </w:r>
      <w:proofErr w:type="gramEnd"/>
      <w:r>
        <w:rPr>
          <w:rFonts w:ascii="宋体" w:eastAsia="宋体" w:hAnsi="宋体" w:hint="eastAsia"/>
          <w:sz w:val="24"/>
          <w:szCs w:val="21"/>
        </w:rPr>
        <w:t>包含17名劳务人员（包括1名机长、3名钻探班长、9名钻探工人，录</w:t>
      </w:r>
      <w:proofErr w:type="gramStart"/>
      <w:r>
        <w:rPr>
          <w:rFonts w:ascii="宋体" w:eastAsia="宋体" w:hAnsi="宋体" w:hint="eastAsia"/>
          <w:sz w:val="24"/>
          <w:szCs w:val="21"/>
        </w:rPr>
        <w:t>井人员</w:t>
      </w:r>
      <w:proofErr w:type="gramEnd"/>
      <w:r>
        <w:rPr>
          <w:rFonts w:ascii="宋体" w:eastAsia="宋体" w:hAnsi="宋体" w:hint="eastAsia"/>
          <w:sz w:val="24"/>
          <w:szCs w:val="21"/>
        </w:rPr>
        <w:t>2名，</w:t>
      </w:r>
      <w:proofErr w:type="gramStart"/>
      <w:r>
        <w:rPr>
          <w:rFonts w:ascii="宋体" w:eastAsia="宋体" w:hAnsi="宋体" w:hint="eastAsia"/>
          <w:sz w:val="24"/>
          <w:szCs w:val="21"/>
        </w:rPr>
        <w:t>泥浆工</w:t>
      </w:r>
      <w:proofErr w:type="gramEnd"/>
      <w:r>
        <w:rPr>
          <w:rFonts w:ascii="宋体" w:eastAsia="宋体" w:hAnsi="宋体" w:hint="eastAsia"/>
          <w:sz w:val="24"/>
          <w:szCs w:val="21"/>
        </w:rPr>
        <w:t>1名，技术员1名，后勤保障人员1名），提供的劳务人员都具有多年钻探工作经验，并能胜任钻探工作岗位，按照项目要求填写相关报表，整体相关资料等。</w:t>
      </w:r>
    </w:p>
    <w:p w:rsidR="00926430" w:rsidRDefault="00AE20CA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二、工作内容</w:t>
      </w:r>
    </w:p>
    <w:p w:rsidR="00926430" w:rsidRDefault="00AE20CA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1.完成1000m小口径页岩气钻井工程；</w:t>
      </w:r>
    </w:p>
    <w:p w:rsidR="00926430" w:rsidRDefault="00AE20CA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2.按照要求填写相关报表，整理资料；</w:t>
      </w:r>
    </w:p>
    <w:p w:rsidR="00926430" w:rsidRDefault="00AE20CA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3.配合完成井场建设、设备吊装搬运等；</w:t>
      </w:r>
    </w:p>
    <w:p w:rsidR="00926430" w:rsidRDefault="00AE20CA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4.配合完成小口径页岩气测井工程；</w:t>
      </w:r>
      <w:r>
        <w:rPr>
          <w:rFonts w:ascii="宋体" w:eastAsia="宋体" w:hAnsi="宋体"/>
          <w:sz w:val="24"/>
          <w:szCs w:val="21"/>
        </w:rPr>
        <w:t xml:space="preserve"> </w:t>
      </w:r>
    </w:p>
    <w:p w:rsidR="00926430" w:rsidRDefault="00AE20CA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5.完成岩心运输；</w:t>
      </w:r>
    </w:p>
    <w:p w:rsidR="00926430" w:rsidRDefault="00AE20CA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6.配合完成项目验收及检查等。</w:t>
      </w:r>
    </w:p>
    <w:p w:rsidR="00926430" w:rsidRDefault="00AE20CA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三、工作时间、地点：</w:t>
      </w:r>
    </w:p>
    <w:p w:rsidR="00926430" w:rsidRDefault="00AE20CA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1.工作时间：</w:t>
      </w:r>
    </w:p>
    <w:p w:rsidR="00926430" w:rsidRDefault="00AE20CA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收到采购人施工进场通知后7天内。</w:t>
      </w:r>
    </w:p>
    <w:p w:rsidR="00926430" w:rsidRDefault="00AE20CA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2.工作地点</w:t>
      </w:r>
    </w:p>
    <w:p w:rsidR="00926430" w:rsidRDefault="00AE20CA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广西壮族自治区柳州市里</w:t>
      </w:r>
      <w:proofErr w:type="gramStart"/>
      <w:r>
        <w:rPr>
          <w:rFonts w:ascii="宋体" w:eastAsia="宋体" w:hAnsi="宋体" w:hint="eastAsia"/>
          <w:sz w:val="24"/>
          <w:szCs w:val="21"/>
        </w:rPr>
        <w:t>雍</w:t>
      </w:r>
      <w:proofErr w:type="gramEnd"/>
      <w:r>
        <w:rPr>
          <w:rFonts w:ascii="宋体" w:eastAsia="宋体" w:hAnsi="宋体" w:hint="eastAsia"/>
          <w:sz w:val="24"/>
          <w:szCs w:val="21"/>
        </w:rPr>
        <w:t>镇；</w:t>
      </w:r>
    </w:p>
    <w:p w:rsidR="00926430" w:rsidRDefault="00AE20CA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四、技术要求：</w:t>
      </w:r>
    </w:p>
    <w:p w:rsidR="00926430" w:rsidRDefault="00AE20CA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1.技术要求</w:t>
      </w:r>
    </w:p>
    <w:p w:rsidR="00926430" w:rsidRDefault="00AE20CA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（1）按照《地质岩心钻探规程DZT 0227-2010》开展本项目施工；</w:t>
      </w:r>
    </w:p>
    <w:p w:rsidR="00926430" w:rsidRDefault="00AE20CA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（2）完钻口径不小于75mm；</w:t>
      </w:r>
    </w:p>
    <w:p w:rsidR="00926430" w:rsidRDefault="00AE20CA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lastRenderedPageBreak/>
        <w:t>（3）完钻井斜不大于5°。</w:t>
      </w:r>
    </w:p>
    <w:bookmarkEnd w:id="1"/>
    <w:p w:rsidR="00926430" w:rsidRDefault="00AE20CA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五、商务要求：</w:t>
      </w:r>
    </w:p>
    <w:p w:rsidR="00926430" w:rsidRDefault="00AE20CA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1.严格按照小口径岩心钻探相关标准规范要求执行。</w:t>
      </w:r>
    </w:p>
    <w:p w:rsidR="00926430" w:rsidRDefault="00AE20CA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2.</w:t>
      </w:r>
      <w:proofErr w:type="gramStart"/>
      <w:r>
        <w:rPr>
          <w:rFonts w:ascii="宋体" w:eastAsia="宋体" w:hAnsi="宋体" w:hint="eastAsia"/>
          <w:sz w:val="24"/>
          <w:szCs w:val="21"/>
        </w:rPr>
        <w:t>若服务</w:t>
      </w:r>
      <w:proofErr w:type="gramEnd"/>
      <w:r>
        <w:rPr>
          <w:rFonts w:ascii="宋体" w:eastAsia="宋体" w:hAnsi="宋体" w:hint="eastAsia"/>
          <w:sz w:val="24"/>
          <w:szCs w:val="21"/>
        </w:rPr>
        <w:t>质量不符合要求，采购人有权停止服务。</w:t>
      </w:r>
    </w:p>
    <w:p w:rsidR="00926430" w:rsidRDefault="00AE20CA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3.对采购人的服务通知，成交人在接报后1小时内响应，按要求抵达项目施工现场。</w:t>
      </w:r>
    </w:p>
    <w:p w:rsidR="00926430" w:rsidRDefault="00AE20CA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(三)付款及发票</w:t>
      </w:r>
    </w:p>
    <w:p w:rsidR="00926430" w:rsidRDefault="00AE20CA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根据结算金额，成交人开具增值税普通发票给采购人。</w:t>
      </w:r>
      <w:r>
        <w:rPr>
          <w:rFonts w:ascii="宋体" w:eastAsia="宋体" w:hAnsi="宋体" w:hint="eastAsia"/>
          <w:sz w:val="24"/>
          <w:szCs w:val="21"/>
        </w:rPr>
        <w:tab/>
      </w:r>
    </w:p>
    <w:p w:rsidR="00926430" w:rsidRDefault="00926430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:rsidR="00926430" w:rsidRDefault="00926430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:rsidR="00926430" w:rsidRDefault="00AE20CA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联系电话：03162096884，联系人：赵先生</w:t>
      </w:r>
    </w:p>
    <w:p w:rsidR="00926430" w:rsidRDefault="00926430">
      <w:pPr>
        <w:spacing w:line="360" w:lineRule="auto"/>
        <w:ind w:firstLine="480"/>
        <w:jc w:val="right"/>
        <w:rPr>
          <w:rFonts w:ascii="宋体" w:eastAsia="宋体" w:hAnsi="宋体"/>
          <w:sz w:val="24"/>
          <w:szCs w:val="21"/>
        </w:rPr>
      </w:pPr>
    </w:p>
    <w:p w:rsidR="00926430" w:rsidRDefault="00926430">
      <w:pPr>
        <w:spacing w:line="360" w:lineRule="auto"/>
        <w:ind w:firstLine="480"/>
        <w:jc w:val="right"/>
        <w:rPr>
          <w:rFonts w:ascii="宋体" w:eastAsia="宋体" w:hAnsi="宋体"/>
          <w:sz w:val="24"/>
          <w:szCs w:val="21"/>
        </w:rPr>
      </w:pPr>
    </w:p>
    <w:p w:rsidR="00926430" w:rsidRDefault="00926430">
      <w:pPr>
        <w:spacing w:line="360" w:lineRule="auto"/>
        <w:ind w:firstLine="480"/>
        <w:jc w:val="right"/>
        <w:rPr>
          <w:rFonts w:ascii="宋体" w:eastAsia="宋体" w:hAnsi="宋体"/>
          <w:sz w:val="24"/>
          <w:szCs w:val="21"/>
        </w:rPr>
      </w:pPr>
    </w:p>
    <w:p w:rsidR="00926430" w:rsidRDefault="00AE20CA">
      <w:pPr>
        <w:spacing w:line="360" w:lineRule="auto"/>
        <w:ind w:firstLine="480"/>
        <w:jc w:val="right"/>
        <w:rPr>
          <w:rFonts w:ascii="宋体" w:eastAsia="宋体" w:hAnsi="宋体"/>
          <w:color w:val="000000" w:themeColor="text1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中国地质科学</w:t>
      </w:r>
      <w:r>
        <w:rPr>
          <w:rFonts w:ascii="宋体" w:eastAsia="宋体" w:hAnsi="宋体" w:hint="eastAsia"/>
          <w:color w:val="000000" w:themeColor="text1"/>
          <w:sz w:val="24"/>
          <w:szCs w:val="21"/>
        </w:rPr>
        <w:t>院勘探技术研究所</w:t>
      </w:r>
    </w:p>
    <w:p w:rsidR="00926430" w:rsidRDefault="00AE20CA">
      <w:pPr>
        <w:spacing w:line="360" w:lineRule="auto"/>
        <w:ind w:firstLine="480"/>
        <w:jc w:val="right"/>
        <w:rPr>
          <w:rFonts w:ascii="宋体" w:eastAsia="宋体" w:hAnsi="宋体"/>
          <w:b/>
          <w:bCs/>
          <w:color w:val="000000" w:themeColor="text1"/>
          <w:sz w:val="28"/>
          <w:szCs w:val="22"/>
        </w:rPr>
      </w:pPr>
      <w:r>
        <w:rPr>
          <w:rFonts w:ascii="宋体" w:eastAsia="宋体" w:hAnsi="宋体"/>
          <w:color w:val="000000" w:themeColor="text1"/>
          <w:sz w:val="24"/>
          <w:szCs w:val="21"/>
        </w:rPr>
        <w:t>2024年</w:t>
      </w:r>
      <w:r>
        <w:rPr>
          <w:rFonts w:ascii="宋体" w:eastAsia="宋体" w:hAnsi="宋体" w:hint="eastAsia"/>
          <w:color w:val="000000" w:themeColor="text1"/>
          <w:sz w:val="24"/>
          <w:szCs w:val="21"/>
        </w:rPr>
        <w:t>5</w:t>
      </w:r>
      <w:r>
        <w:rPr>
          <w:rFonts w:ascii="宋体" w:eastAsia="宋体" w:hAnsi="宋体"/>
          <w:color w:val="000000" w:themeColor="text1"/>
          <w:sz w:val="24"/>
          <w:szCs w:val="21"/>
        </w:rPr>
        <w:t>月</w:t>
      </w:r>
      <w:r>
        <w:rPr>
          <w:rFonts w:ascii="宋体" w:eastAsia="宋体" w:hAnsi="宋体" w:hint="eastAsia"/>
          <w:color w:val="000000" w:themeColor="text1"/>
          <w:sz w:val="24"/>
          <w:szCs w:val="21"/>
        </w:rPr>
        <w:t>16</w:t>
      </w:r>
      <w:r>
        <w:rPr>
          <w:rFonts w:ascii="宋体" w:eastAsia="宋体" w:hAnsi="宋体"/>
          <w:color w:val="000000" w:themeColor="text1"/>
          <w:sz w:val="24"/>
          <w:szCs w:val="21"/>
        </w:rPr>
        <w:t>日</w:t>
      </w:r>
    </w:p>
    <w:p w:rsidR="00926430" w:rsidRDefault="00926430">
      <w:pPr>
        <w:spacing w:line="360" w:lineRule="auto"/>
        <w:ind w:firstLineChars="71"/>
        <w:jc w:val="center"/>
        <w:rPr>
          <w:rFonts w:ascii="宋体" w:eastAsia="宋体" w:hAnsi="宋体" w:cs="仿宋_GB2312"/>
          <w:b/>
          <w:color w:val="000000" w:themeColor="text1"/>
          <w:sz w:val="28"/>
          <w:szCs w:val="28"/>
        </w:rPr>
        <w:sectPr w:rsidR="00926430">
          <w:headerReference w:type="default" r:id="rId10"/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26430" w:rsidRDefault="00AE20CA">
      <w:pPr>
        <w:spacing w:line="360" w:lineRule="auto"/>
        <w:ind w:firstLineChars="71"/>
        <w:jc w:val="center"/>
        <w:rPr>
          <w:rFonts w:ascii="宋体" w:eastAsia="宋体" w:hAnsi="宋体"/>
          <w:b/>
          <w:bCs/>
          <w:sz w:val="28"/>
          <w:szCs w:val="22"/>
        </w:rPr>
      </w:pPr>
      <w:r>
        <w:rPr>
          <w:rFonts w:ascii="宋体" w:eastAsia="宋体" w:hAnsi="宋体" w:cs="仿宋_GB2312" w:hint="eastAsia"/>
          <w:b/>
          <w:sz w:val="28"/>
          <w:szCs w:val="28"/>
        </w:rPr>
        <w:lastRenderedPageBreak/>
        <w:t>小口径页岩气钻井劳务采购</w:t>
      </w:r>
      <w:r>
        <w:rPr>
          <w:rFonts w:ascii="宋体" w:eastAsia="宋体" w:hAnsi="宋体" w:hint="eastAsia"/>
          <w:b/>
          <w:bCs/>
          <w:sz w:val="28"/>
          <w:szCs w:val="22"/>
        </w:rPr>
        <w:t>应答书</w:t>
      </w:r>
    </w:p>
    <w:p w:rsidR="00926430" w:rsidRDefault="00926430">
      <w:pPr>
        <w:spacing w:line="360" w:lineRule="auto"/>
        <w:ind w:firstLineChars="71"/>
        <w:jc w:val="center"/>
        <w:rPr>
          <w:rFonts w:ascii="宋体" w:eastAsia="宋体" w:hAnsi="宋体"/>
          <w:b/>
          <w:bCs/>
          <w:sz w:val="28"/>
          <w:szCs w:val="22"/>
        </w:rPr>
      </w:pPr>
    </w:p>
    <w:p w:rsidR="00926430" w:rsidRDefault="00AE20CA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XXX公司具有独立承担民事责任能力，在中华人民共和国境内注册，具有XXX经营资质。我公司具有相应的设备和专业技术能力，具有良好的商业信誉和健全的财务会计制度，有依法纳税和社会保障资金的良好记录，我公司诚意应答贵所发布的钻井劳务采购需求。</w:t>
      </w:r>
    </w:p>
    <w:p w:rsidR="00926430" w:rsidRDefault="00926430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:rsidR="00926430" w:rsidRDefault="00926430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:rsidR="00926430" w:rsidRDefault="00926430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:rsidR="00926430" w:rsidRDefault="00926430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:rsidR="00926430" w:rsidRDefault="00AE20CA">
      <w:pPr>
        <w:spacing w:line="276" w:lineRule="auto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供应商名称（签章）：</w:t>
      </w:r>
    </w:p>
    <w:p w:rsidR="00926430" w:rsidRDefault="00926430">
      <w:pPr>
        <w:spacing w:line="276" w:lineRule="auto"/>
        <w:ind w:firstLine="480"/>
        <w:rPr>
          <w:rFonts w:ascii="宋体" w:eastAsia="宋体" w:hAnsi="宋体"/>
          <w:sz w:val="24"/>
        </w:rPr>
      </w:pPr>
    </w:p>
    <w:p w:rsidR="00926430" w:rsidRDefault="00AE20CA">
      <w:pPr>
        <w:spacing w:line="276" w:lineRule="auto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联系人：</w:t>
      </w:r>
    </w:p>
    <w:p w:rsidR="00926430" w:rsidRDefault="00926430">
      <w:pPr>
        <w:spacing w:line="276" w:lineRule="auto"/>
        <w:ind w:firstLine="480"/>
        <w:rPr>
          <w:rFonts w:ascii="宋体" w:eastAsia="宋体" w:hAnsi="宋体"/>
          <w:sz w:val="24"/>
        </w:rPr>
      </w:pPr>
    </w:p>
    <w:p w:rsidR="00926430" w:rsidRDefault="00AE20CA">
      <w:pPr>
        <w:spacing w:line="276" w:lineRule="auto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联系电话：</w:t>
      </w:r>
    </w:p>
    <w:p w:rsidR="00926430" w:rsidRDefault="00926430">
      <w:pPr>
        <w:spacing w:line="276" w:lineRule="auto"/>
        <w:ind w:firstLine="480"/>
        <w:rPr>
          <w:rFonts w:ascii="宋体" w:eastAsia="宋体" w:hAnsi="宋体"/>
          <w:sz w:val="24"/>
        </w:rPr>
      </w:pPr>
    </w:p>
    <w:p w:rsidR="00926430" w:rsidRDefault="00AE20CA">
      <w:pPr>
        <w:spacing w:line="276" w:lineRule="auto"/>
        <w:ind w:firstLine="480"/>
        <w:rPr>
          <w:rFonts w:ascii="宋体" w:eastAsia="宋体" w:hAnsi="宋体"/>
          <w:sz w:val="24"/>
        </w:rPr>
      </w:pPr>
      <w:proofErr w:type="gramStart"/>
      <w:r>
        <w:rPr>
          <w:rFonts w:ascii="宋体" w:eastAsia="宋体" w:hAnsi="宋体" w:hint="eastAsia"/>
          <w:sz w:val="24"/>
        </w:rPr>
        <w:t>邮</w:t>
      </w:r>
      <w:proofErr w:type="gramEnd"/>
      <w:r>
        <w:rPr>
          <w:rFonts w:ascii="宋体" w:eastAsia="宋体" w:hAnsi="宋体" w:hint="eastAsia"/>
          <w:sz w:val="24"/>
        </w:rPr>
        <w:t xml:space="preserve">    箱：</w:t>
      </w:r>
    </w:p>
    <w:p w:rsidR="00926430" w:rsidRDefault="00926430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:rsidR="00926430" w:rsidRDefault="00926430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:rsidR="00926430" w:rsidRDefault="00926430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:rsidR="00926430" w:rsidRDefault="00926430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:rsidR="00926430" w:rsidRDefault="00926430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:rsidR="00926430" w:rsidRDefault="00926430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:rsidR="00926430" w:rsidRDefault="00926430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:rsidR="00926430" w:rsidRDefault="00926430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:rsidR="00926430" w:rsidRDefault="00926430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:rsidR="00926430" w:rsidRDefault="00926430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:rsidR="00926430" w:rsidRDefault="00926430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:rsidR="00926430" w:rsidRDefault="00926430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:rsidR="00926430" w:rsidRDefault="00926430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:rsidR="00926430" w:rsidRDefault="00AE20CA">
      <w:pPr>
        <w:spacing w:line="276" w:lineRule="auto"/>
        <w:ind w:firstLineChars="0" w:firstLine="0"/>
        <w:jc w:val="center"/>
        <w:rPr>
          <w:rFonts w:asciiTheme="minorHAnsi" w:eastAsiaTheme="minorHAnsi" w:hAnsi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hint="eastAsia"/>
          <w:b/>
          <w:bCs/>
          <w:sz w:val="28"/>
          <w:szCs w:val="28"/>
        </w:rPr>
        <w:lastRenderedPageBreak/>
        <w:t>报价单</w:t>
      </w:r>
    </w:p>
    <w:tbl>
      <w:tblPr>
        <w:tblpPr w:leftFromText="180" w:rightFromText="180" w:vertAnchor="text" w:horzAnchor="page" w:tblpX="1794" w:tblpY="297"/>
        <w:tblOverlap w:val="never"/>
        <w:tblW w:w="4998" w:type="pct"/>
        <w:tblLook w:val="04A0" w:firstRow="1" w:lastRow="0" w:firstColumn="1" w:lastColumn="0" w:noHBand="0" w:noVBand="1"/>
      </w:tblPr>
      <w:tblGrid>
        <w:gridCol w:w="1074"/>
        <w:gridCol w:w="2862"/>
        <w:gridCol w:w="1917"/>
        <w:gridCol w:w="2666"/>
      </w:tblGrid>
      <w:tr w:rsidR="00926430">
        <w:trPr>
          <w:trHeight w:val="639"/>
        </w:trPr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6430" w:rsidRDefault="00AE20CA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6430" w:rsidRDefault="00AE20CA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报价货币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6430" w:rsidRDefault="00AE20CA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计价方式（元/m）</w:t>
            </w:r>
          </w:p>
        </w:tc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6430" w:rsidRDefault="00AE20CA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总价（元）</w:t>
            </w:r>
          </w:p>
        </w:tc>
      </w:tr>
      <w:tr w:rsidR="00926430">
        <w:trPr>
          <w:trHeight w:val="327"/>
        </w:trPr>
        <w:tc>
          <w:tcPr>
            <w:tcW w:w="6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6430" w:rsidRDefault="00AE20CA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6430" w:rsidRDefault="00AE20CA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11"/>
                <w:rFonts w:hint="default"/>
                <w:lang w:bidi="ar"/>
              </w:rPr>
              <w:t>人民币</w:t>
            </w:r>
          </w:p>
        </w:tc>
        <w:tc>
          <w:tcPr>
            <w:tcW w:w="1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6430" w:rsidRDefault="00926430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6430" w:rsidRDefault="00926430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26430">
        <w:trPr>
          <w:trHeight w:val="327"/>
        </w:trPr>
        <w:tc>
          <w:tcPr>
            <w:tcW w:w="6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6430" w:rsidRDefault="00AE20CA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437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6430" w:rsidRDefault="00AE20CA">
            <w:pPr>
              <w:widowControl/>
              <w:spacing w:line="360" w:lineRule="auto"/>
              <w:ind w:firstLineChars="0" w:firstLine="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大写：</w:t>
            </w:r>
          </w:p>
        </w:tc>
      </w:tr>
    </w:tbl>
    <w:p w:rsidR="00926430" w:rsidRDefault="00926430">
      <w:pPr>
        <w:pStyle w:val="-"/>
        <w:ind w:firstLine="420"/>
      </w:pPr>
    </w:p>
    <w:p w:rsidR="00926430" w:rsidRDefault="00AE20CA">
      <w:pPr>
        <w:spacing w:line="276" w:lineRule="auto"/>
        <w:ind w:firstLine="480"/>
        <w:rPr>
          <w:rFonts w:ascii="宋体" w:eastAsia="宋体" w:hAnsi="宋体" w:cs="宋体"/>
          <w:sz w:val="24"/>
        </w:rPr>
      </w:pPr>
      <w:r>
        <w:rPr>
          <w:rStyle w:val="NormalCharacter"/>
          <w:rFonts w:ascii="宋体" w:eastAsia="宋体" w:hAnsi="宋体" w:cs="宋体" w:hint="eastAsia"/>
          <w:sz w:val="24"/>
        </w:rPr>
        <w:t>备注：报价含税。</w:t>
      </w:r>
    </w:p>
    <w:p w:rsidR="00926430" w:rsidRDefault="00926430">
      <w:pPr>
        <w:spacing w:line="276" w:lineRule="auto"/>
        <w:ind w:firstLine="480"/>
        <w:rPr>
          <w:rFonts w:asciiTheme="minorHAnsi" w:eastAsiaTheme="minorHAnsi" w:hAnsiTheme="minorHAnsi"/>
          <w:sz w:val="24"/>
        </w:rPr>
      </w:pPr>
    </w:p>
    <w:sectPr w:rsidR="00926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DE3" w:rsidRDefault="00892DE3" w:rsidP="008237B6">
      <w:pPr>
        <w:ind w:firstLine="640"/>
      </w:pPr>
      <w:r>
        <w:separator/>
      </w:r>
    </w:p>
  </w:endnote>
  <w:endnote w:type="continuationSeparator" w:id="0">
    <w:p w:rsidR="00892DE3" w:rsidRDefault="00892DE3" w:rsidP="008237B6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430" w:rsidRDefault="0092643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DE3" w:rsidRDefault="00892DE3" w:rsidP="008237B6">
      <w:pPr>
        <w:ind w:firstLine="640"/>
      </w:pPr>
      <w:r>
        <w:separator/>
      </w:r>
    </w:p>
  </w:footnote>
  <w:footnote w:type="continuationSeparator" w:id="0">
    <w:p w:rsidR="00892DE3" w:rsidRDefault="00892DE3" w:rsidP="008237B6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430" w:rsidRDefault="00926430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3462B"/>
    <w:multiLevelType w:val="multilevel"/>
    <w:tmpl w:val="76D3462B"/>
    <w:lvl w:ilvl="0">
      <w:start w:val="1"/>
      <w:numFmt w:val="decimal"/>
      <w:pStyle w:val="2-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212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ascii="宋体" w:eastAsia="宋体" w:hint="eastAsia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ascii="宋体" w:eastAsia="宋体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QyMmExNGJmNDZiNTMxODljOWY5ZDU2YjQ5OTUifQ=="/>
  </w:docVars>
  <w:rsids>
    <w:rsidRoot w:val="001E0AA0"/>
    <w:rsid w:val="000037BE"/>
    <w:rsid w:val="0002679A"/>
    <w:rsid w:val="00026815"/>
    <w:rsid w:val="00030994"/>
    <w:rsid w:val="000310E7"/>
    <w:rsid w:val="00033BFC"/>
    <w:rsid w:val="00056C84"/>
    <w:rsid w:val="00067984"/>
    <w:rsid w:val="000774F6"/>
    <w:rsid w:val="00096E99"/>
    <w:rsid w:val="000A11A4"/>
    <w:rsid w:val="000A7C78"/>
    <w:rsid w:val="000B153D"/>
    <w:rsid w:val="000C308E"/>
    <w:rsid w:val="000C50F1"/>
    <w:rsid w:val="000D0027"/>
    <w:rsid w:val="000E4B49"/>
    <w:rsid w:val="000F2995"/>
    <w:rsid w:val="0010041F"/>
    <w:rsid w:val="00104717"/>
    <w:rsid w:val="001069FA"/>
    <w:rsid w:val="0011071E"/>
    <w:rsid w:val="0012409E"/>
    <w:rsid w:val="00146C5A"/>
    <w:rsid w:val="00155654"/>
    <w:rsid w:val="00167D9F"/>
    <w:rsid w:val="0017191E"/>
    <w:rsid w:val="00174AC8"/>
    <w:rsid w:val="00177184"/>
    <w:rsid w:val="00192C69"/>
    <w:rsid w:val="001A0E2B"/>
    <w:rsid w:val="001A446D"/>
    <w:rsid w:val="001A5097"/>
    <w:rsid w:val="001A66C9"/>
    <w:rsid w:val="001A70C0"/>
    <w:rsid w:val="001B53D3"/>
    <w:rsid w:val="001C12FF"/>
    <w:rsid w:val="001C3882"/>
    <w:rsid w:val="001D6FFE"/>
    <w:rsid w:val="001E0AA0"/>
    <w:rsid w:val="001E5518"/>
    <w:rsid w:val="001E715E"/>
    <w:rsid w:val="001F0CB5"/>
    <w:rsid w:val="001F300B"/>
    <w:rsid w:val="00212A08"/>
    <w:rsid w:val="002208CD"/>
    <w:rsid w:val="00225A28"/>
    <w:rsid w:val="00230B7B"/>
    <w:rsid w:val="0025059E"/>
    <w:rsid w:val="002605F5"/>
    <w:rsid w:val="002909FE"/>
    <w:rsid w:val="00294C96"/>
    <w:rsid w:val="00295354"/>
    <w:rsid w:val="002955DF"/>
    <w:rsid w:val="002A06C2"/>
    <w:rsid w:val="002A35C5"/>
    <w:rsid w:val="002A434C"/>
    <w:rsid w:val="002C0098"/>
    <w:rsid w:val="002C10E8"/>
    <w:rsid w:val="002D7B6C"/>
    <w:rsid w:val="002E47B8"/>
    <w:rsid w:val="002F2C6A"/>
    <w:rsid w:val="002F40A3"/>
    <w:rsid w:val="002F4308"/>
    <w:rsid w:val="00305E04"/>
    <w:rsid w:val="003147A3"/>
    <w:rsid w:val="00321A3D"/>
    <w:rsid w:val="003440C5"/>
    <w:rsid w:val="00346454"/>
    <w:rsid w:val="003504B2"/>
    <w:rsid w:val="003536C0"/>
    <w:rsid w:val="00361AD9"/>
    <w:rsid w:val="00365703"/>
    <w:rsid w:val="0036754D"/>
    <w:rsid w:val="00377075"/>
    <w:rsid w:val="0038375E"/>
    <w:rsid w:val="0039424A"/>
    <w:rsid w:val="003A00A5"/>
    <w:rsid w:val="003A2F33"/>
    <w:rsid w:val="003A3E65"/>
    <w:rsid w:val="003B11BC"/>
    <w:rsid w:val="003C2330"/>
    <w:rsid w:val="003D336B"/>
    <w:rsid w:val="003D35A2"/>
    <w:rsid w:val="003E4EEE"/>
    <w:rsid w:val="003E58B4"/>
    <w:rsid w:val="003F3F4E"/>
    <w:rsid w:val="004029DF"/>
    <w:rsid w:val="004134A5"/>
    <w:rsid w:val="004145BB"/>
    <w:rsid w:val="00425B2C"/>
    <w:rsid w:val="00477A50"/>
    <w:rsid w:val="00496D12"/>
    <w:rsid w:val="004A11E8"/>
    <w:rsid w:val="004A55AA"/>
    <w:rsid w:val="004B59B1"/>
    <w:rsid w:val="004D234C"/>
    <w:rsid w:val="004D38F5"/>
    <w:rsid w:val="004E265E"/>
    <w:rsid w:val="004E3257"/>
    <w:rsid w:val="004E78C3"/>
    <w:rsid w:val="004F3891"/>
    <w:rsid w:val="0050646A"/>
    <w:rsid w:val="00512207"/>
    <w:rsid w:val="005137FC"/>
    <w:rsid w:val="00516D8A"/>
    <w:rsid w:val="005256FF"/>
    <w:rsid w:val="00575412"/>
    <w:rsid w:val="00576E05"/>
    <w:rsid w:val="005979AC"/>
    <w:rsid w:val="005A3C5F"/>
    <w:rsid w:val="005B13A3"/>
    <w:rsid w:val="005B573E"/>
    <w:rsid w:val="005D59DD"/>
    <w:rsid w:val="005E2A8A"/>
    <w:rsid w:val="005E4362"/>
    <w:rsid w:val="005F7B5F"/>
    <w:rsid w:val="006118F5"/>
    <w:rsid w:val="00623FDC"/>
    <w:rsid w:val="00636245"/>
    <w:rsid w:val="00642FCE"/>
    <w:rsid w:val="0066093A"/>
    <w:rsid w:val="00674D2C"/>
    <w:rsid w:val="006829CF"/>
    <w:rsid w:val="006919DE"/>
    <w:rsid w:val="006B1A50"/>
    <w:rsid w:val="006C7A28"/>
    <w:rsid w:val="006D2FC8"/>
    <w:rsid w:val="006E3FA9"/>
    <w:rsid w:val="006F5249"/>
    <w:rsid w:val="006F6BDD"/>
    <w:rsid w:val="00701084"/>
    <w:rsid w:val="00705CB5"/>
    <w:rsid w:val="00714AD0"/>
    <w:rsid w:val="00722A8B"/>
    <w:rsid w:val="00735ABE"/>
    <w:rsid w:val="007506A5"/>
    <w:rsid w:val="007532B9"/>
    <w:rsid w:val="00786762"/>
    <w:rsid w:val="007872B1"/>
    <w:rsid w:val="00793F48"/>
    <w:rsid w:val="007A222F"/>
    <w:rsid w:val="007A4234"/>
    <w:rsid w:val="007C1B03"/>
    <w:rsid w:val="007D5CD9"/>
    <w:rsid w:val="008237B6"/>
    <w:rsid w:val="008354F3"/>
    <w:rsid w:val="008368FF"/>
    <w:rsid w:val="00850ECE"/>
    <w:rsid w:val="00861DA6"/>
    <w:rsid w:val="00863183"/>
    <w:rsid w:val="0087076D"/>
    <w:rsid w:val="00871AAD"/>
    <w:rsid w:val="00892DE3"/>
    <w:rsid w:val="008D591B"/>
    <w:rsid w:val="008E6161"/>
    <w:rsid w:val="008F4931"/>
    <w:rsid w:val="00910DE6"/>
    <w:rsid w:val="00917C29"/>
    <w:rsid w:val="00920EBD"/>
    <w:rsid w:val="00926430"/>
    <w:rsid w:val="00932888"/>
    <w:rsid w:val="00935820"/>
    <w:rsid w:val="00943BA1"/>
    <w:rsid w:val="00945712"/>
    <w:rsid w:val="00965187"/>
    <w:rsid w:val="00965E67"/>
    <w:rsid w:val="00971805"/>
    <w:rsid w:val="00971B22"/>
    <w:rsid w:val="00975522"/>
    <w:rsid w:val="00976376"/>
    <w:rsid w:val="00987FD9"/>
    <w:rsid w:val="009A245E"/>
    <w:rsid w:val="009B73F9"/>
    <w:rsid w:val="009C7BF3"/>
    <w:rsid w:val="009D00E0"/>
    <w:rsid w:val="009D14B7"/>
    <w:rsid w:val="009D26EE"/>
    <w:rsid w:val="009E1B2B"/>
    <w:rsid w:val="009E24B0"/>
    <w:rsid w:val="009F053F"/>
    <w:rsid w:val="00A03EB5"/>
    <w:rsid w:val="00A05A8D"/>
    <w:rsid w:val="00A07527"/>
    <w:rsid w:val="00A52D43"/>
    <w:rsid w:val="00A67EF6"/>
    <w:rsid w:val="00A72582"/>
    <w:rsid w:val="00A7308A"/>
    <w:rsid w:val="00A802B2"/>
    <w:rsid w:val="00A83905"/>
    <w:rsid w:val="00A872D2"/>
    <w:rsid w:val="00A9312F"/>
    <w:rsid w:val="00A970F2"/>
    <w:rsid w:val="00AA1EA7"/>
    <w:rsid w:val="00AB5F3B"/>
    <w:rsid w:val="00AC2D6E"/>
    <w:rsid w:val="00AE2013"/>
    <w:rsid w:val="00AE20CA"/>
    <w:rsid w:val="00B05550"/>
    <w:rsid w:val="00B100C9"/>
    <w:rsid w:val="00B24D36"/>
    <w:rsid w:val="00B34004"/>
    <w:rsid w:val="00B7078E"/>
    <w:rsid w:val="00B73AFB"/>
    <w:rsid w:val="00B823E4"/>
    <w:rsid w:val="00B843CC"/>
    <w:rsid w:val="00BA5D97"/>
    <w:rsid w:val="00BB1308"/>
    <w:rsid w:val="00BB1611"/>
    <w:rsid w:val="00BE10B2"/>
    <w:rsid w:val="00BE5A10"/>
    <w:rsid w:val="00BF5CE3"/>
    <w:rsid w:val="00C001AE"/>
    <w:rsid w:val="00C04A4E"/>
    <w:rsid w:val="00C065AF"/>
    <w:rsid w:val="00C15D18"/>
    <w:rsid w:val="00C23F6D"/>
    <w:rsid w:val="00C32004"/>
    <w:rsid w:val="00C4170B"/>
    <w:rsid w:val="00C51AA8"/>
    <w:rsid w:val="00C572DE"/>
    <w:rsid w:val="00C65471"/>
    <w:rsid w:val="00C67893"/>
    <w:rsid w:val="00C817B5"/>
    <w:rsid w:val="00C83A7A"/>
    <w:rsid w:val="00C8573E"/>
    <w:rsid w:val="00C971DA"/>
    <w:rsid w:val="00CB7DA1"/>
    <w:rsid w:val="00CC1A32"/>
    <w:rsid w:val="00CC54AD"/>
    <w:rsid w:val="00CD123E"/>
    <w:rsid w:val="00CD4D6F"/>
    <w:rsid w:val="00CE2C8C"/>
    <w:rsid w:val="00CF0E6E"/>
    <w:rsid w:val="00CF2152"/>
    <w:rsid w:val="00CF7DF6"/>
    <w:rsid w:val="00D3512E"/>
    <w:rsid w:val="00D43788"/>
    <w:rsid w:val="00D665AF"/>
    <w:rsid w:val="00D77472"/>
    <w:rsid w:val="00D83E6A"/>
    <w:rsid w:val="00D86477"/>
    <w:rsid w:val="00D97033"/>
    <w:rsid w:val="00DA176E"/>
    <w:rsid w:val="00DB0278"/>
    <w:rsid w:val="00DC6A50"/>
    <w:rsid w:val="00DF2814"/>
    <w:rsid w:val="00DF5BD7"/>
    <w:rsid w:val="00E00396"/>
    <w:rsid w:val="00E0185D"/>
    <w:rsid w:val="00E02ED2"/>
    <w:rsid w:val="00E0698E"/>
    <w:rsid w:val="00E1787A"/>
    <w:rsid w:val="00E23879"/>
    <w:rsid w:val="00E30D39"/>
    <w:rsid w:val="00E63FB5"/>
    <w:rsid w:val="00E702E5"/>
    <w:rsid w:val="00EB6206"/>
    <w:rsid w:val="00EE3453"/>
    <w:rsid w:val="00EE3872"/>
    <w:rsid w:val="00EE4919"/>
    <w:rsid w:val="00EF1B21"/>
    <w:rsid w:val="00F13CFF"/>
    <w:rsid w:val="00F24D29"/>
    <w:rsid w:val="00F34B11"/>
    <w:rsid w:val="00F4635D"/>
    <w:rsid w:val="00F52E94"/>
    <w:rsid w:val="00F6265A"/>
    <w:rsid w:val="00F740B7"/>
    <w:rsid w:val="00F85D23"/>
    <w:rsid w:val="00F9114F"/>
    <w:rsid w:val="00FC0B04"/>
    <w:rsid w:val="00FC65C6"/>
    <w:rsid w:val="00FD32E9"/>
    <w:rsid w:val="00FE1C13"/>
    <w:rsid w:val="00FE6FC6"/>
    <w:rsid w:val="0523153F"/>
    <w:rsid w:val="05F051A1"/>
    <w:rsid w:val="07BE1E2B"/>
    <w:rsid w:val="08C26716"/>
    <w:rsid w:val="0B1E7FA8"/>
    <w:rsid w:val="0E487070"/>
    <w:rsid w:val="0E6B25E0"/>
    <w:rsid w:val="0EC341CA"/>
    <w:rsid w:val="10741C20"/>
    <w:rsid w:val="14F12B3A"/>
    <w:rsid w:val="16AD7C3A"/>
    <w:rsid w:val="1740460A"/>
    <w:rsid w:val="19404D95"/>
    <w:rsid w:val="19A569D4"/>
    <w:rsid w:val="1A7B05B7"/>
    <w:rsid w:val="1BFE4A94"/>
    <w:rsid w:val="1DD50F13"/>
    <w:rsid w:val="22895F2C"/>
    <w:rsid w:val="278B57CE"/>
    <w:rsid w:val="28956780"/>
    <w:rsid w:val="2C1E32B0"/>
    <w:rsid w:val="2CBC42DB"/>
    <w:rsid w:val="2DB476A8"/>
    <w:rsid w:val="2FBA2879"/>
    <w:rsid w:val="30403475"/>
    <w:rsid w:val="322546D1"/>
    <w:rsid w:val="33240E2C"/>
    <w:rsid w:val="33DC0B1A"/>
    <w:rsid w:val="34026A36"/>
    <w:rsid w:val="35360626"/>
    <w:rsid w:val="360F7B72"/>
    <w:rsid w:val="378C3F7F"/>
    <w:rsid w:val="38883C0B"/>
    <w:rsid w:val="38F35529"/>
    <w:rsid w:val="3B2C2F74"/>
    <w:rsid w:val="3F5860E5"/>
    <w:rsid w:val="3FCC7642"/>
    <w:rsid w:val="40F861A9"/>
    <w:rsid w:val="41040342"/>
    <w:rsid w:val="420E6F70"/>
    <w:rsid w:val="4270539E"/>
    <w:rsid w:val="45611A6C"/>
    <w:rsid w:val="457E261E"/>
    <w:rsid w:val="47F866B8"/>
    <w:rsid w:val="48587E22"/>
    <w:rsid w:val="4AD25A32"/>
    <w:rsid w:val="4BC94465"/>
    <w:rsid w:val="4C275F0E"/>
    <w:rsid w:val="56C819CD"/>
    <w:rsid w:val="57680A38"/>
    <w:rsid w:val="61695AD8"/>
    <w:rsid w:val="63097573"/>
    <w:rsid w:val="65DA51F7"/>
    <w:rsid w:val="65E34672"/>
    <w:rsid w:val="663F204C"/>
    <w:rsid w:val="682664D1"/>
    <w:rsid w:val="682E182A"/>
    <w:rsid w:val="68CD4B9F"/>
    <w:rsid w:val="6B8F0831"/>
    <w:rsid w:val="6DC42A14"/>
    <w:rsid w:val="6F5558EE"/>
    <w:rsid w:val="725B321B"/>
    <w:rsid w:val="73941E4F"/>
    <w:rsid w:val="751A73BE"/>
    <w:rsid w:val="79415AC9"/>
    <w:rsid w:val="7A01006B"/>
    <w:rsid w:val="7B136D30"/>
    <w:rsid w:val="7B5C492C"/>
    <w:rsid w:val="7C0E12FE"/>
    <w:rsid w:val="7EC935CF"/>
    <w:rsid w:val="7F81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00"/>
    </w:pPr>
    <w:rPr>
      <w:rFonts w:ascii="仿宋_GB2312" w:eastAsia="仿宋_GB2312" w:hAnsi="Times New Roman" w:cs="Times New Roman"/>
      <w:kern w:val="2"/>
      <w:sz w:val="32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line="360" w:lineRule="auto"/>
      <w:ind w:left="964" w:hanging="964"/>
      <w:jc w:val="center"/>
      <w:outlineLvl w:val="1"/>
    </w:pPr>
    <w:rPr>
      <w:rFonts w:hAnsi="Cambria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kern w:val="0"/>
      <w:sz w:val="20"/>
      <w:szCs w:val="21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4"/>
    <w:uiPriority w:val="99"/>
    <w:semiHidden/>
    <w:qFormat/>
    <w:rPr>
      <w:rFonts w:ascii="仿宋_GB2312" w:eastAsia="仿宋_GB2312" w:hAnsi="Times New Roman" w:cs="Times New Roman"/>
      <w:sz w:val="32"/>
      <w:szCs w:val="24"/>
      <w14:ligatures w14:val="none"/>
    </w:rPr>
  </w:style>
  <w:style w:type="character" w:customStyle="1" w:styleId="Char1">
    <w:name w:val="页眉 Char"/>
    <w:basedOn w:val="a0"/>
    <w:link w:val="a6"/>
    <w:uiPriority w:val="99"/>
    <w:qFormat/>
    <w:rPr>
      <w:rFonts w:ascii="仿宋_GB2312" w:eastAsia="仿宋_GB2312" w:hAnsi="Times New Roman" w:cs="Times New Roman"/>
      <w:sz w:val="18"/>
      <w:szCs w:val="18"/>
      <w14:ligatures w14:val="none"/>
    </w:rPr>
  </w:style>
  <w:style w:type="character" w:customStyle="1" w:styleId="Char0">
    <w:name w:val="页脚 Char"/>
    <w:basedOn w:val="a0"/>
    <w:link w:val="a5"/>
    <w:uiPriority w:val="99"/>
    <w:qFormat/>
    <w:rPr>
      <w:rFonts w:ascii="仿宋_GB2312" w:eastAsia="仿宋_GB2312" w:hAnsi="Times New Roman" w:cs="Times New Roman"/>
      <w:sz w:val="18"/>
      <w:szCs w:val="18"/>
      <w14:ligatures w14:val="none"/>
    </w:rPr>
  </w:style>
  <w:style w:type="paragraph" w:customStyle="1" w:styleId="-">
    <w:name w:val="正文-投标邀请"/>
    <w:basedOn w:val="a"/>
    <w:qFormat/>
    <w:rPr>
      <w:sz w:val="21"/>
    </w:rPr>
  </w:style>
  <w:style w:type="character" w:customStyle="1" w:styleId="NormalCharacter">
    <w:name w:val="NormalCharacter"/>
    <w:semiHidden/>
    <w:qFormat/>
  </w:style>
  <w:style w:type="paragraph" w:customStyle="1" w:styleId="UserStyle256">
    <w:name w:val="UserStyle_256"/>
    <w:basedOn w:val="a"/>
    <w:qFormat/>
    <w:pPr>
      <w:widowControl/>
    </w:pPr>
    <w:rPr>
      <w:rFonts w:ascii="Times New Roman" w:eastAsia="宋体"/>
      <w:sz w:val="21"/>
      <w:szCs w:val="20"/>
    </w:rPr>
  </w:style>
  <w:style w:type="paragraph" w:customStyle="1" w:styleId="UserStyle209">
    <w:name w:val="UserStyle_209"/>
    <w:qFormat/>
    <w:rPr>
      <w:rFonts w:ascii="宋体" w:eastAsia="宋体" w:hAnsi="Times New Roman" w:cs="Times New Roman"/>
      <w:color w:val="000000"/>
      <w:sz w:val="24"/>
      <w:szCs w:val="24"/>
    </w:rPr>
  </w:style>
  <w:style w:type="paragraph" w:customStyle="1" w:styleId="Heading1">
    <w:name w:val="Heading1"/>
    <w:basedOn w:val="a"/>
    <w:next w:val="a"/>
    <w:qFormat/>
    <w:pPr>
      <w:keepNext/>
      <w:keepLines/>
      <w:widowControl/>
      <w:spacing w:before="340" w:after="330" w:line="578" w:lineRule="auto"/>
    </w:pPr>
    <w:rPr>
      <w:rFonts w:ascii="Times New Roman" w:eastAsia="宋体"/>
      <w:kern w:val="44"/>
      <w:sz w:val="44"/>
      <w:szCs w:val="44"/>
    </w:rPr>
  </w:style>
  <w:style w:type="paragraph" w:customStyle="1" w:styleId="Heading5">
    <w:name w:val="Heading5"/>
    <w:basedOn w:val="a"/>
    <w:next w:val="a"/>
    <w:qFormat/>
    <w:pPr>
      <w:widowControl/>
      <w:spacing w:before="240" w:after="60"/>
    </w:pPr>
    <w:rPr>
      <w:rFonts w:ascii="Calibri" w:eastAsia="宋体" w:hAnsi="Calibri"/>
      <w:kern w:val="0"/>
      <w:sz w:val="26"/>
      <w:szCs w:val="26"/>
      <w:lang w:eastAsia="en-US" w:bidi="en-US"/>
    </w:rPr>
  </w:style>
  <w:style w:type="paragraph" w:customStyle="1" w:styleId="2-">
    <w:name w:val="标题2-技术需求"/>
    <w:basedOn w:val="2"/>
    <w:qFormat/>
    <w:pPr>
      <w:numPr>
        <w:numId w:val="1"/>
      </w:numPr>
      <w:jc w:val="left"/>
    </w:pPr>
    <w:rPr>
      <w:rFonts w:hAnsi="宋体" w:cs="宋体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00"/>
    </w:pPr>
    <w:rPr>
      <w:rFonts w:ascii="仿宋_GB2312" w:eastAsia="仿宋_GB2312" w:hAnsi="Times New Roman" w:cs="Times New Roman"/>
      <w:kern w:val="2"/>
      <w:sz w:val="32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line="360" w:lineRule="auto"/>
      <w:ind w:left="964" w:hanging="964"/>
      <w:jc w:val="center"/>
      <w:outlineLvl w:val="1"/>
    </w:pPr>
    <w:rPr>
      <w:rFonts w:hAnsi="Cambria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kern w:val="0"/>
      <w:sz w:val="20"/>
      <w:szCs w:val="21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4"/>
    <w:uiPriority w:val="99"/>
    <w:semiHidden/>
    <w:qFormat/>
    <w:rPr>
      <w:rFonts w:ascii="仿宋_GB2312" w:eastAsia="仿宋_GB2312" w:hAnsi="Times New Roman" w:cs="Times New Roman"/>
      <w:sz w:val="32"/>
      <w:szCs w:val="24"/>
      <w14:ligatures w14:val="none"/>
    </w:rPr>
  </w:style>
  <w:style w:type="character" w:customStyle="1" w:styleId="Char1">
    <w:name w:val="页眉 Char"/>
    <w:basedOn w:val="a0"/>
    <w:link w:val="a6"/>
    <w:uiPriority w:val="99"/>
    <w:qFormat/>
    <w:rPr>
      <w:rFonts w:ascii="仿宋_GB2312" w:eastAsia="仿宋_GB2312" w:hAnsi="Times New Roman" w:cs="Times New Roman"/>
      <w:sz w:val="18"/>
      <w:szCs w:val="18"/>
      <w14:ligatures w14:val="none"/>
    </w:rPr>
  </w:style>
  <w:style w:type="character" w:customStyle="1" w:styleId="Char0">
    <w:name w:val="页脚 Char"/>
    <w:basedOn w:val="a0"/>
    <w:link w:val="a5"/>
    <w:uiPriority w:val="99"/>
    <w:qFormat/>
    <w:rPr>
      <w:rFonts w:ascii="仿宋_GB2312" w:eastAsia="仿宋_GB2312" w:hAnsi="Times New Roman" w:cs="Times New Roman"/>
      <w:sz w:val="18"/>
      <w:szCs w:val="18"/>
      <w14:ligatures w14:val="none"/>
    </w:rPr>
  </w:style>
  <w:style w:type="paragraph" w:customStyle="1" w:styleId="-">
    <w:name w:val="正文-投标邀请"/>
    <w:basedOn w:val="a"/>
    <w:qFormat/>
    <w:rPr>
      <w:sz w:val="21"/>
    </w:rPr>
  </w:style>
  <w:style w:type="character" w:customStyle="1" w:styleId="NormalCharacter">
    <w:name w:val="NormalCharacter"/>
    <w:semiHidden/>
    <w:qFormat/>
  </w:style>
  <w:style w:type="paragraph" w:customStyle="1" w:styleId="UserStyle256">
    <w:name w:val="UserStyle_256"/>
    <w:basedOn w:val="a"/>
    <w:qFormat/>
    <w:pPr>
      <w:widowControl/>
    </w:pPr>
    <w:rPr>
      <w:rFonts w:ascii="Times New Roman" w:eastAsia="宋体"/>
      <w:sz w:val="21"/>
      <w:szCs w:val="20"/>
    </w:rPr>
  </w:style>
  <w:style w:type="paragraph" w:customStyle="1" w:styleId="UserStyle209">
    <w:name w:val="UserStyle_209"/>
    <w:qFormat/>
    <w:rPr>
      <w:rFonts w:ascii="宋体" w:eastAsia="宋体" w:hAnsi="Times New Roman" w:cs="Times New Roman"/>
      <w:color w:val="000000"/>
      <w:sz w:val="24"/>
      <w:szCs w:val="24"/>
    </w:rPr>
  </w:style>
  <w:style w:type="paragraph" w:customStyle="1" w:styleId="Heading1">
    <w:name w:val="Heading1"/>
    <w:basedOn w:val="a"/>
    <w:next w:val="a"/>
    <w:qFormat/>
    <w:pPr>
      <w:keepNext/>
      <w:keepLines/>
      <w:widowControl/>
      <w:spacing w:before="340" w:after="330" w:line="578" w:lineRule="auto"/>
    </w:pPr>
    <w:rPr>
      <w:rFonts w:ascii="Times New Roman" w:eastAsia="宋体"/>
      <w:kern w:val="44"/>
      <w:sz w:val="44"/>
      <w:szCs w:val="44"/>
    </w:rPr>
  </w:style>
  <w:style w:type="paragraph" w:customStyle="1" w:styleId="Heading5">
    <w:name w:val="Heading5"/>
    <w:basedOn w:val="a"/>
    <w:next w:val="a"/>
    <w:qFormat/>
    <w:pPr>
      <w:widowControl/>
      <w:spacing w:before="240" w:after="60"/>
    </w:pPr>
    <w:rPr>
      <w:rFonts w:ascii="Calibri" w:eastAsia="宋体" w:hAnsi="Calibri"/>
      <w:kern w:val="0"/>
      <w:sz w:val="26"/>
      <w:szCs w:val="26"/>
      <w:lang w:eastAsia="en-US" w:bidi="en-US"/>
    </w:rPr>
  </w:style>
  <w:style w:type="paragraph" w:customStyle="1" w:styleId="2-">
    <w:name w:val="标题2-技术需求"/>
    <w:basedOn w:val="2"/>
    <w:qFormat/>
    <w:pPr>
      <w:numPr>
        <w:numId w:val="1"/>
      </w:numPr>
      <w:jc w:val="left"/>
    </w:pPr>
    <w:rPr>
      <w:rFonts w:hAnsi="宋体" w:cs="宋体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&#20110;2024&#24180;5&#26376;15&#26085;17&#26102;&#21069;&#19968;&#24182;&#21457;&#36865;&#33267;KTSCG2024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dxy13932678511@163.com</dc:creator>
  <cp:lastModifiedBy>吴佩瑶</cp:lastModifiedBy>
  <cp:revision>1209</cp:revision>
  <dcterms:created xsi:type="dcterms:W3CDTF">2024-03-26T00:56:00Z</dcterms:created>
  <dcterms:modified xsi:type="dcterms:W3CDTF">2024-05-15T08:29:00Z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F503238C079049BF9864FBD4411250FC_12</vt:lpwstr>
  </property>
</Properties>
</file>